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东莞市市场服务中心有限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针对贵司关于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麻涌市场</w:t>
      </w:r>
      <w:r>
        <w:rPr>
          <w:rFonts w:hint="eastAsia" w:ascii="Times New Roman" w:hAnsi="Times New Roman" w:eastAsia="仿宋" w:cs="Times New Roman"/>
          <w:color w:val="auto"/>
          <w:sz w:val="28"/>
          <w:szCs w:val="36"/>
          <w:highlight w:val="none"/>
          <w:lang w:eastAsia="zh-CN"/>
        </w:rPr>
        <w:t>清洁服务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  <w:lang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承接本项目的服务工作(后附详细报价表)。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名称（加盖公章）：</w:t>
      </w:r>
    </w:p>
    <w:p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法定代表人（签名或盖章）：</w:t>
      </w:r>
    </w:p>
    <w:p>
      <w:pPr>
        <w:ind w:right="112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联系人：</w:t>
      </w:r>
    </w:p>
    <w:p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联系电话：</w:t>
      </w:r>
    </w:p>
    <w:p>
      <w:pPr>
        <w:ind w:right="1120"/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日期：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报价表</w:t>
      </w:r>
    </w:p>
    <w:tbl>
      <w:tblPr>
        <w:tblStyle w:val="3"/>
        <w:tblpPr w:leftFromText="180" w:rightFromText="180" w:vertAnchor="text" w:horzAnchor="page" w:tblpX="352" w:tblpY="329"/>
        <w:tblOverlap w:val="never"/>
        <w:tblW w:w="11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75"/>
        <w:gridCol w:w="2380"/>
        <w:gridCol w:w="945"/>
        <w:gridCol w:w="1200"/>
        <w:gridCol w:w="1670"/>
        <w:gridCol w:w="1259"/>
        <w:gridCol w:w="147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分项目名称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合计（月均）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总费用（1年）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保洁员工资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员工节日补贴（端午节、中秋、春节）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元/次/人（每年三次）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工作服（夏装3套、冬装2套）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元/年/人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元/年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法定节假日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天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11（天）</w:t>
            </w:r>
          </w:p>
        </w:tc>
        <w:tc>
          <w:tcPr>
            <w:tcW w:w="16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元/天/人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加班费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日常临检、加班费用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半自动化洗地车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驾驶式大型洗地车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垃圾清运车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其它增加投放（拉猪肉车及其它配套）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jc w:val="center"/>
        <w:rPr>
          <w:rFonts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名称（加盖公章）：</w:t>
      </w:r>
    </w:p>
    <w:p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法定代表人（签名或盖章）：</w:t>
      </w:r>
    </w:p>
    <w:p>
      <w:pPr>
        <w:ind w:right="112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联系人：</w:t>
      </w:r>
    </w:p>
    <w:p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联系电话：</w:t>
      </w:r>
    </w:p>
    <w:p>
      <w:pPr>
        <w:ind w:right="1120"/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日期：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证明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东莞市市场服务中心有限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本证明书声明：注册于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　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　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　　　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特此证明。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机构名称（加盖公章）：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机构地址：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法定代表人（签名或盖私章）：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授权书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东莞市市场服务中心有限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代理人无转委权，特此委托。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　月　日至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　月　日签字生效，特此声明。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机构名称（加盖公章）：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机构地址：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法定代表人（签字或盖章）：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受委托人（签字或盖章）：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liYTYwZDJhMmZiNTU1YzVhMzBjMmMzNmE3NDgifQ=="/>
    <w:docVar w:name="KSO_WPS_MARK_KEY" w:val="b58d817b-b1cf-40b5-8343-a1a55e3d2d83"/>
  </w:docVars>
  <w:rsids>
    <w:rsidRoot w:val="5B37369D"/>
    <w:rsid w:val="03EE11C6"/>
    <w:rsid w:val="0CE71E24"/>
    <w:rsid w:val="0FFB4542"/>
    <w:rsid w:val="1053332C"/>
    <w:rsid w:val="109C28BE"/>
    <w:rsid w:val="117143B3"/>
    <w:rsid w:val="143F60A1"/>
    <w:rsid w:val="16C534EA"/>
    <w:rsid w:val="1FA250F4"/>
    <w:rsid w:val="23F928AA"/>
    <w:rsid w:val="25203CCD"/>
    <w:rsid w:val="26850922"/>
    <w:rsid w:val="2A157B78"/>
    <w:rsid w:val="37CE1367"/>
    <w:rsid w:val="3A03556D"/>
    <w:rsid w:val="424741EF"/>
    <w:rsid w:val="45BF15E4"/>
    <w:rsid w:val="48AC3E06"/>
    <w:rsid w:val="4BBE5BF9"/>
    <w:rsid w:val="4F65719E"/>
    <w:rsid w:val="52344790"/>
    <w:rsid w:val="53605111"/>
    <w:rsid w:val="5563713A"/>
    <w:rsid w:val="571A1A7B"/>
    <w:rsid w:val="5B37369D"/>
    <w:rsid w:val="5E7423B8"/>
    <w:rsid w:val="61B56F70"/>
    <w:rsid w:val="627E7362"/>
    <w:rsid w:val="653528A1"/>
    <w:rsid w:val="6667288C"/>
    <w:rsid w:val="6A950A78"/>
    <w:rsid w:val="6EF42D44"/>
    <w:rsid w:val="717B5AE0"/>
    <w:rsid w:val="75BC2A88"/>
    <w:rsid w:val="75FC496D"/>
    <w:rsid w:val="76270313"/>
    <w:rsid w:val="7CAE35C5"/>
    <w:rsid w:val="7CDB5685"/>
    <w:rsid w:val="7F0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宋体" w:hAnsi="宋体" w:cs="Times New Roman"/>
      <w:szCs w:val="24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5"/>
    <w:uiPriority w:val="0"/>
    <w:rPr>
      <w:rFonts w:ascii="MicrosoftYaHei" w:hAnsi="MicrosoftYaHei" w:eastAsia="MicrosoftYaHei" w:cs="MicrosoftYaHe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724</Words>
  <Characters>747</Characters>
  <Lines>0</Lines>
  <Paragraphs>0</Paragraphs>
  <TotalTime>4</TotalTime>
  <ScaleCrop>false</ScaleCrop>
  <LinksUpToDate>false</LinksUpToDate>
  <CharactersWithSpaces>895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2023-09-04T08:55:00Z</dcterms:created>
  <dc:creator>袁晓琳</dc:creator>
  <cp:lastModifiedBy>aven</cp:lastModifiedBy>
  <dcterms:modified xsi:type="dcterms:W3CDTF">2025-07-02T02:02:12Z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06C35F3803454098AEEF926AC97A24F7</vt:lpwstr>
  </property>
</Properties>
</file>